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1350C2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1350C2" w:rsidTr="000C7628">
        <w:tc>
          <w:tcPr>
            <w:tcW w:w="4819" w:type="dxa"/>
            <w:hideMark/>
          </w:tcPr>
          <w:p w:rsidR="00760AA8" w:rsidRPr="001350C2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1350C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1350C2" w:rsidRDefault="00650909" w:rsidP="00650909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  <w:r w:rsidR="00294A8E" w:rsidRPr="001350C2">
              <w:rPr>
                <w:sz w:val="27"/>
                <w:szCs w:val="27"/>
              </w:rPr>
              <w:t>.</w:t>
            </w:r>
            <w:r w:rsidR="009B6F5D" w:rsidRPr="001350C2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9</w:t>
            </w:r>
            <w:r w:rsidR="00760AA8" w:rsidRPr="001350C2">
              <w:rPr>
                <w:sz w:val="27"/>
                <w:szCs w:val="27"/>
              </w:rPr>
              <w:t>.201</w:t>
            </w:r>
            <w:r w:rsidR="009B6F5D" w:rsidRPr="001350C2">
              <w:rPr>
                <w:sz w:val="27"/>
                <w:szCs w:val="27"/>
              </w:rPr>
              <w:t>7</w:t>
            </w:r>
          </w:p>
        </w:tc>
      </w:tr>
    </w:tbl>
    <w:p w:rsidR="00961741" w:rsidRPr="001350C2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1350C2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1350C2">
        <w:rPr>
          <w:b/>
          <w:sz w:val="27"/>
          <w:szCs w:val="27"/>
        </w:rPr>
        <w:t>ЗАКЛЮЧЕНИЕ</w:t>
      </w:r>
    </w:p>
    <w:p w:rsidR="00406A81" w:rsidRPr="001350C2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1350C2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1350C2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1350C2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1350C2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1350C2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1350C2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1350C2">
        <w:rPr>
          <w:sz w:val="27"/>
          <w:szCs w:val="27"/>
        </w:rPr>
        <w:t xml:space="preserve">та Новосибирска от </w:t>
      </w:r>
      <w:r w:rsidR="00922F04" w:rsidRPr="001350C2">
        <w:rPr>
          <w:sz w:val="27"/>
          <w:szCs w:val="27"/>
        </w:rPr>
        <w:t>25.04.2007</w:t>
      </w:r>
      <w:r w:rsidR="008E4533" w:rsidRPr="001350C2">
        <w:rPr>
          <w:sz w:val="27"/>
          <w:szCs w:val="27"/>
        </w:rPr>
        <w:t xml:space="preserve"> </w:t>
      </w:r>
      <w:r w:rsidR="00922F04" w:rsidRPr="001350C2">
        <w:rPr>
          <w:sz w:val="27"/>
          <w:szCs w:val="27"/>
        </w:rPr>
        <w:t xml:space="preserve">№ 562 </w:t>
      </w:r>
      <w:r w:rsidRPr="001350C2">
        <w:rPr>
          <w:sz w:val="27"/>
          <w:szCs w:val="27"/>
        </w:rPr>
        <w:t xml:space="preserve">«О </w:t>
      </w:r>
      <w:proofErr w:type="gramStart"/>
      <w:r w:rsidRPr="001350C2">
        <w:rPr>
          <w:sz w:val="27"/>
          <w:szCs w:val="27"/>
        </w:rPr>
        <w:t>Положении</w:t>
      </w:r>
      <w:proofErr w:type="gramEnd"/>
      <w:r w:rsidRPr="001350C2">
        <w:rPr>
          <w:sz w:val="27"/>
          <w:szCs w:val="27"/>
        </w:rPr>
        <w:t xml:space="preserve"> о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публичных слушаниях в </w:t>
      </w:r>
      <w:proofErr w:type="gramStart"/>
      <w:r w:rsidRPr="001350C2">
        <w:rPr>
          <w:sz w:val="27"/>
          <w:szCs w:val="27"/>
        </w:rPr>
        <w:t>городе</w:t>
      </w:r>
      <w:proofErr w:type="gramEnd"/>
      <w:r w:rsidRPr="001350C2">
        <w:rPr>
          <w:sz w:val="27"/>
          <w:szCs w:val="27"/>
        </w:rPr>
        <w:t xml:space="preserve"> Новосибирске»,</w:t>
      </w:r>
      <w:r w:rsidR="00BC4A7D" w:rsidRPr="001350C2">
        <w:rPr>
          <w:sz w:val="27"/>
          <w:szCs w:val="27"/>
        </w:rPr>
        <w:t xml:space="preserve"> </w:t>
      </w:r>
      <w:r w:rsidR="00650909">
        <w:rPr>
          <w:b/>
          <w:sz w:val="27"/>
          <w:szCs w:val="27"/>
        </w:rPr>
        <w:t>05</w:t>
      </w:r>
      <w:r w:rsidR="009B6F5D" w:rsidRPr="001350C2">
        <w:rPr>
          <w:b/>
          <w:sz w:val="27"/>
          <w:szCs w:val="27"/>
        </w:rPr>
        <w:t>.0</w:t>
      </w:r>
      <w:r w:rsidR="00650909">
        <w:rPr>
          <w:b/>
          <w:sz w:val="27"/>
          <w:szCs w:val="27"/>
        </w:rPr>
        <w:t>9</w:t>
      </w:r>
      <w:r w:rsidR="00922F04" w:rsidRPr="001350C2">
        <w:rPr>
          <w:b/>
          <w:sz w:val="27"/>
          <w:szCs w:val="27"/>
        </w:rPr>
        <w:t>.</w:t>
      </w:r>
      <w:r w:rsidRPr="001350C2">
        <w:rPr>
          <w:b/>
          <w:sz w:val="27"/>
          <w:szCs w:val="27"/>
        </w:rPr>
        <w:t>201</w:t>
      </w:r>
      <w:r w:rsidR="009B6F5D" w:rsidRPr="001350C2">
        <w:rPr>
          <w:b/>
          <w:sz w:val="27"/>
          <w:szCs w:val="27"/>
        </w:rPr>
        <w:t>7</w:t>
      </w:r>
      <w:r w:rsidRPr="001350C2">
        <w:rPr>
          <w:b/>
          <w:sz w:val="27"/>
          <w:szCs w:val="27"/>
        </w:rPr>
        <w:t xml:space="preserve"> года</w:t>
      </w:r>
      <w:r w:rsidRPr="001350C2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отклонение </w:t>
      </w:r>
      <w:r w:rsidRPr="001350C2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1350C2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D80416" w:rsidRDefault="00760AA8" w:rsidP="004933B1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z w:val="27"/>
          <w:szCs w:val="27"/>
        </w:rPr>
      </w:pPr>
      <w:proofErr w:type="gramStart"/>
      <w:r w:rsidRPr="001350C2">
        <w:rPr>
          <w:sz w:val="27"/>
          <w:szCs w:val="27"/>
        </w:rPr>
        <w:t xml:space="preserve">Постановление мэрии города Новосибирска </w:t>
      </w:r>
      <w:r w:rsidR="0040513E" w:rsidRPr="001350C2">
        <w:rPr>
          <w:sz w:val="27"/>
          <w:szCs w:val="27"/>
        </w:rPr>
        <w:t>от</w:t>
      </w:r>
      <w:r w:rsidR="00A62924" w:rsidRPr="001350C2">
        <w:rPr>
          <w:sz w:val="27"/>
          <w:szCs w:val="27"/>
        </w:rPr>
        <w:t xml:space="preserve"> </w:t>
      </w:r>
      <w:r w:rsidR="00650909">
        <w:rPr>
          <w:sz w:val="28"/>
          <w:szCs w:val="28"/>
        </w:rPr>
        <w:t>15</w:t>
      </w:r>
      <w:r w:rsidR="00E359D4" w:rsidRPr="005905C4">
        <w:rPr>
          <w:sz w:val="28"/>
          <w:szCs w:val="28"/>
        </w:rPr>
        <w:t>.0</w:t>
      </w:r>
      <w:r w:rsidR="00650909">
        <w:rPr>
          <w:sz w:val="28"/>
          <w:szCs w:val="28"/>
        </w:rPr>
        <w:t>8</w:t>
      </w:r>
      <w:r w:rsidR="00E359D4" w:rsidRPr="005905C4">
        <w:rPr>
          <w:sz w:val="28"/>
          <w:szCs w:val="28"/>
        </w:rPr>
        <w:t>.2017</w:t>
      </w:r>
      <w:r w:rsidR="00E359D4">
        <w:rPr>
          <w:sz w:val="28"/>
          <w:szCs w:val="28"/>
        </w:rPr>
        <w:t xml:space="preserve"> </w:t>
      </w:r>
      <w:r w:rsidR="00E359D4" w:rsidRPr="005905C4">
        <w:rPr>
          <w:sz w:val="28"/>
          <w:szCs w:val="28"/>
        </w:rPr>
        <w:t>№</w:t>
      </w:r>
      <w:r w:rsidR="004933B1">
        <w:rPr>
          <w:sz w:val="28"/>
          <w:szCs w:val="28"/>
        </w:rPr>
        <w:t> </w:t>
      </w:r>
      <w:r w:rsidR="00E359D4" w:rsidRPr="005905C4">
        <w:rPr>
          <w:sz w:val="28"/>
          <w:szCs w:val="28"/>
        </w:rPr>
        <w:t>3</w:t>
      </w:r>
      <w:r w:rsidR="00650909">
        <w:rPr>
          <w:sz w:val="28"/>
          <w:szCs w:val="28"/>
        </w:rPr>
        <w:t>845</w:t>
      </w:r>
      <w:r w:rsidR="00E359D4" w:rsidRPr="004A6483">
        <w:rPr>
          <w:sz w:val="28"/>
          <w:szCs w:val="28"/>
        </w:rPr>
        <w:t xml:space="preserve"> </w:t>
      </w:r>
      <w:r w:rsidR="0040513E" w:rsidRPr="001350C2">
        <w:rPr>
          <w:sz w:val="27"/>
          <w:szCs w:val="27"/>
        </w:rPr>
        <w:t>«О назначении публичных слушаний по вопрос</w:t>
      </w:r>
      <w:r w:rsidR="003F3DCB" w:rsidRPr="001350C2">
        <w:rPr>
          <w:sz w:val="27"/>
          <w:szCs w:val="27"/>
        </w:rPr>
        <w:t xml:space="preserve">ам предоставления разрешений на </w:t>
      </w:r>
      <w:r w:rsidR="0040513E" w:rsidRPr="001350C2">
        <w:rPr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1350C2">
        <w:rPr>
          <w:sz w:val="27"/>
          <w:szCs w:val="27"/>
        </w:rPr>
        <w:t xml:space="preserve">в </w:t>
      </w:r>
      <w:r w:rsidR="00CD2C0A" w:rsidRPr="001350C2">
        <w:rPr>
          <w:sz w:val="27"/>
          <w:szCs w:val="27"/>
        </w:rPr>
        <w:t>«Бюллетене органов местного самоуправления города Новосибирска»</w:t>
      </w:r>
      <w:r w:rsidR="003F3DCB" w:rsidRPr="001350C2">
        <w:rPr>
          <w:sz w:val="27"/>
          <w:szCs w:val="27"/>
        </w:rPr>
        <w:t xml:space="preserve"> </w:t>
      </w:r>
      <w:r w:rsidR="00962136" w:rsidRPr="001350C2">
        <w:rPr>
          <w:sz w:val="27"/>
          <w:szCs w:val="27"/>
        </w:rPr>
        <w:t>№ </w:t>
      </w:r>
      <w:r w:rsidR="00E359D4">
        <w:rPr>
          <w:sz w:val="27"/>
          <w:szCs w:val="27"/>
        </w:rPr>
        <w:t>3</w:t>
      </w:r>
      <w:r w:rsidR="00650909">
        <w:rPr>
          <w:sz w:val="27"/>
          <w:szCs w:val="27"/>
        </w:rPr>
        <w:t>4</w:t>
      </w:r>
      <w:r w:rsidR="00F55394">
        <w:rPr>
          <w:sz w:val="27"/>
          <w:szCs w:val="27"/>
        </w:rPr>
        <w:t xml:space="preserve"> </w:t>
      </w:r>
      <w:r w:rsidR="00FA3276" w:rsidRPr="001350C2">
        <w:rPr>
          <w:sz w:val="27"/>
          <w:szCs w:val="27"/>
        </w:rPr>
        <w:t>(стр.</w:t>
      </w:r>
      <w:r w:rsidR="00F55394">
        <w:rPr>
          <w:sz w:val="27"/>
          <w:szCs w:val="27"/>
        </w:rPr>
        <w:t> </w:t>
      </w:r>
      <w:r w:rsidR="00650909">
        <w:rPr>
          <w:sz w:val="27"/>
          <w:szCs w:val="27"/>
        </w:rPr>
        <w:t>89</w:t>
      </w:r>
      <w:r w:rsidR="00962136" w:rsidRPr="001350C2">
        <w:rPr>
          <w:sz w:val="27"/>
          <w:szCs w:val="27"/>
        </w:rPr>
        <w:t xml:space="preserve">) от </w:t>
      </w:r>
      <w:r w:rsidR="00650909">
        <w:rPr>
          <w:sz w:val="27"/>
          <w:szCs w:val="27"/>
        </w:rPr>
        <w:t>1</w:t>
      </w:r>
      <w:r w:rsidR="00540603">
        <w:rPr>
          <w:sz w:val="27"/>
          <w:szCs w:val="27"/>
        </w:rPr>
        <w:t>7</w:t>
      </w:r>
      <w:r w:rsidR="00E359D4">
        <w:rPr>
          <w:sz w:val="27"/>
          <w:szCs w:val="27"/>
        </w:rPr>
        <w:t xml:space="preserve"> августа</w:t>
      </w:r>
      <w:r w:rsidR="009272B9" w:rsidRPr="001350C2">
        <w:rPr>
          <w:sz w:val="27"/>
          <w:szCs w:val="27"/>
        </w:rPr>
        <w:t xml:space="preserve"> 2017 года </w:t>
      </w:r>
      <w:r w:rsidR="00CD2C0A" w:rsidRPr="001350C2">
        <w:rPr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1350C2">
        <w:rPr>
          <w:sz w:val="27"/>
          <w:szCs w:val="27"/>
        </w:rPr>
        <w:t xml:space="preserve">по адресу: http://novo-sibirsk.ru, </w:t>
      </w:r>
      <w:hyperlink r:id="rId8" w:history="1">
        <w:r w:rsidR="004933B1" w:rsidRPr="004933B1">
          <w:rPr>
            <w:rStyle w:val="ae"/>
            <w:color w:val="auto"/>
            <w:sz w:val="27"/>
            <w:szCs w:val="27"/>
          </w:rPr>
          <w:t>http://новосибирск.рф/</w:t>
        </w:r>
      </w:hyperlink>
      <w:r w:rsidRPr="004933B1">
        <w:rPr>
          <w:sz w:val="27"/>
          <w:szCs w:val="27"/>
        </w:rPr>
        <w:t>.</w:t>
      </w:r>
      <w:proofErr w:type="gramEnd"/>
    </w:p>
    <w:p w:rsidR="004933B1" w:rsidRDefault="004933B1" w:rsidP="004933B1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z w:val="27"/>
          <w:szCs w:val="27"/>
        </w:rPr>
      </w:pPr>
    </w:p>
    <w:p w:rsidR="004933B1" w:rsidRDefault="00D80416" w:rsidP="004933B1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 </w:t>
      </w:r>
    </w:p>
    <w:p w:rsidR="00AE5375" w:rsidRDefault="00FB2A9A" w:rsidP="00AE5375">
      <w:pPr>
        <w:suppressAutoHyphens/>
        <w:ind w:firstLine="709"/>
        <w:jc w:val="both"/>
        <w:rPr>
          <w:sz w:val="27"/>
          <w:szCs w:val="27"/>
        </w:rPr>
      </w:pPr>
      <w:r w:rsidRPr="00FF5E39">
        <w:rPr>
          <w:b/>
          <w:sz w:val="27"/>
          <w:szCs w:val="27"/>
        </w:rPr>
        <w:t>До проведения публичных слушаний</w:t>
      </w:r>
      <w:r w:rsidRPr="00E359D4">
        <w:rPr>
          <w:sz w:val="27"/>
          <w:szCs w:val="27"/>
        </w:rPr>
        <w:t xml:space="preserve"> в комиссию в течение сроков</w:t>
      </w:r>
      <w:r w:rsidRPr="001350C2">
        <w:rPr>
          <w:sz w:val="27"/>
          <w:szCs w:val="27"/>
        </w:rPr>
        <w:t>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</w:t>
      </w:r>
      <w:r w:rsidR="00650909">
        <w:rPr>
          <w:sz w:val="27"/>
          <w:szCs w:val="27"/>
        </w:rPr>
        <w:t>остановлению мэрии</w:t>
      </w:r>
      <w:r w:rsidRPr="001350C2">
        <w:rPr>
          <w:sz w:val="27"/>
          <w:szCs w:val="27"/>
        </w:rPr>
        <w:t xml:space="preserve">, </w:t>
      </w:r>
      <w:r w:rsidR="001A3703" w:rsidRPr="001350C2">
        <w:rPr>
          <w:sz w:val="27"/>
          <w:szCs w:val="27"/>
        </w:rPr>
        <w:t xml:space="preserve">вынесенному на слушания, от жителей города  Новосибирска </w:t>
      </w:r>
      <w:r w:rsidR="007F20C2" w:rsidRPr="001350C2">
        <w:rPr>
          <w:sz w:val="27"/>
          <w:szCs w:val="27"/>
        </w:rPr>
        <w:t xml:space="preserve">предложений не </w:t>
      </w:r>
      <w:r w:rsidR="001A3703" w:rsidRPr="001350C2">
        <w:rPr>
          <w:sz w:val="27"/>
          <w:szCs w:val="27"/>
        </w:rPr>
        <w:t>поступил</w:t>
      </w:r>
      <w:r w:rsidR="007F20C2" w:rsidRPr="001350C2">
        <w:rPr>
          <w:sz w:val="27"/>
          <w:szCs w:val="27"/>
        </w:rPr>
        <w:t>о.</w:t>
      </w:r>
    </w:p>
    <w:p w:rsidR="00AE5375" w:rsidRPr="00301A99" w:rsidRDefault="00AE5375" w:rsidP="00AE5375">
      <w:pPr>
        <w:ind w:right="-1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От заявителя </w:t>
      </w:r>
      <w:r w:rsidRPr="00650909">
        <w:rPr>
          <w:sz w:val="27"/>
          <w:szCs w:val="27"/>
        </w:rPr>
        <w:t>Мамедовой Т. Г.</w:t>
      </w:r>
      <w:r>
        <w:rPr>
          <w:sz w:val="27"/>
          <w:szCs w:val="27"/>
        </w:rPr>
        <w:t xml:space="preserve">, </w:t>
      </w:r>
      <w:r w:rsidRPr="00301A99">
        <w:rPr>
          <w:sz w:val="27"/>
          <w:szCs w:val="27"/>
        </w:rPr>
        <w:t xml:space="preserve">чей вопрос был вынесен на публичные слушания, </w:t>
      </w:r>
      <w:r w:rsidRPr="00301A99">
        <w:rPr>
          <w:b/>
          <w:sz w:val="27"/>
          <w:szCs w:val="27"/>
        </w:rPr>
        <w:t>поступил письменный отказ</w:t>
      </w:r>
      <w:r w:rsidRPr="00301A99">
        <w:rPr>
          <w:sz w:val="27"/>
          <w:szCs w:val="27"/>
        </w:rPr>
        <w:t xml:space="preserve"> от получения разрешения </w:t>
      </w:r>
      <w:r w:rsidRPr="00301A99">
        <w:rPr>
          <w:bCs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AE5375" w:rsidRDefault="00AE5375" w:rsidP="00AE5375">
      <w:pPr>
        <w:ind w:firstLine="709"/>
        <w:jc w:val="both"/>
        <w:rPr>
          <w:sz w:val="27"/>
          <w:szCs w:val="27"/>
        </w:rPr>
      </w:pPr>
    </w:p>
    <w:p w:rsidR="00FA3276" w:rsidRPr="001350C2" w:rsidRDefault="00FA3276" w:rsidP="004A10AF">
      <w:pPr>
        <w:ind w:right="-1"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FA3276" w:rsidRPr="001350C2" w:rsidRDefault="00FA3276" w:rsidP="00FA3276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1350C2" w:rsidRDefault="00FA3276" w:rsidP="00FA3276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lastRenderedPageBreak/>
        <w:t>2. </w:t>
      </w:r>
      <w:proofErr w:type="gramStart"/>
      <w:r w:rsidRPr="001350C2">
        <w:rPr>
          <w:sz w:val="27"/>
          <w:szCs w:val="27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1350C2">
        <w:rPr>
          <w:sz w:val="27"/>
          <w:szCs w:val="27"/>
        </w:rPr>
        <w:t xml:space="preserve"> от 25.04.2007 №</w:t>
      </w:r>
      <w:r w:rsidR="00345801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562 «О </w:t>
      </w:r>
      <w:proofErr w:type="gramStart"/>
      <w:r w:rsidRPr="001350C2">
        <w:rPr>
          <w:sz w:val="27"/>
          <w:szCs w:val="27"/>
        </w:rPr>
        <w:t>Положении</w:t>
      </w:r>
      <w:proofErr w:type="gramEnd"/>
      <w:r w:rsidRPr="001350C2">
        <w:rPr>
          <w:sz w:val="27"/>
          <w:szCs w:val="27"/>
        </w:rPr>
        <w:t xml:space="preserve"> о публичных слушаниях в городе Новосибирске».</w:t>
      </w:r>
    </w:p>
    <w:p w:rsidR="00FA3276" w:rsidRPr="001350C2" w:rsidRDefault="00FA3276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3. 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650909" w:rsidRPr="00650909" w:rsidRDefault="00B8434D" w:rsidP="00650909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3.1. </w:t>
      </w:r>
      <w:r w:rsidR="00650909" w:rsidRPr="00650909">
        <w:rPr>
          <w:sz w:val="27"/>
          <w:szCs w:val="27"/>
        </w:rPr>
        <w:t>Закрытому акционерному обществу «ТРУД» (на основании заявления в связи с тем, что конфигурация земельного участка, рельеф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54:35:021170:42 площадью 0,1962 га, расположенного по адресу: Российская Федерация, Новосибирская область, город Новосибирск, проспект Димитрова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проспекта Димитрова, с 3 м до 0 м со стороны земельных участков с кадастровыми номерами 54:35:021170:33, 54:35:021170:43, 54:35:021170:44.</w:t>
      </w:r>
    </w:p>
    <w:p w:rsidR="00650909" w:rsidRPr="00650909" w:rsidRDefault="00540603" w:rsidP="00650909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650909" w:rsidRPr="00650909">
        <w:rPr>
          <w:sz w:val="27"/>
          <w:szCs w:val="27"/>
        </w:rPr>
        <w:t>. </w:t>
      </w:r>
      <w:proofErr w:type="gramStart"/>
      <w:r w:rsidR="00650909" w:rsidRPr="00650909">
        <w:rPr>
          <w:sz w:val="27"/>
          <w:szCs w:val="27"/>
        </w:rPr>
        <w:t>Муниципальному унитарному предприятию города Новосибирска «Управление заказчика по строительству подземных транспортных сооружений» (на основании заявления в связи с тем, что конфигурация земельного участка и автомобильная дорога по ул. Докучаева, пересекающая земельный участок, являются неблагоприятными для застройки) в части уменьшения минимального процента застройки с 20 % до 8,2 % в границах земельного участка с кадастровым номером 54:35:000000:27434 площадью 2,2631 га</w:t>
      </w:r>
      <w:proofErr w:type="gramEnd"/>
      <w:r w:rsidR="00650909" w:rsidRPr="00650909">
        <w:rPr>
          <w:sz w:val="27"/>
          <w:szCs w:val="27"/>
        </w:rPr>
        <w:t xml:space="preserve">, </w:t>
      </w:r>
      <w:proofErr w:type="gramStart"/>
      <w:r w:rsidR="00650909" w:rsidRPr="00650909">
        <w:rPr>
          <w:sz w:val="27"/>
          <w:szCs w:val="27"/>
        </w:rPr>
        <w:t>расположенного</w:t>
      </w:r>
      <w:proofErr w:type="gramEnd"/>
      <w:r w:rsidR="00650909" w:rsidRPr="00650909">
        <w:rPr>
          <w:sz w:val="27"/>
          <w:szCs w:val="27"/>
        </w:rPr>
        <w:t xml:space="preserve"> по адресу: Российская Федерация, Новосибирская область, город Новосибирск, Гусинобродское шоссе (зона транспортно-пересадочных узлов (ИТ-5)).</w:t>
      </w:r>
    </w:p>
    <w:p w:rsidR="00AE5375" w:rsidRDefault="00AE5375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3.3. </w:t>
      </w:r>
      <w:r w:rsidRPr="00AE53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«Венера» (на основании заявления в связи с тем, что инженерно-геологические характеристики земельного участка и наличие инженерных сетей являются неблагоприятными для застройки, а также в целях сохранения зеленых насаждений) в части уменьшения минимального процента застройки с 10 % до 5 % в границах земельного участка с кадастровым номером 54:35:031855:143 площадью 3,4586 га, расположенного по адресу: Российская Федерация, Новосибирская область, город Новосибирск, поселок Заельцовский Бор 2-й Жилой (зона отдыха и озд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оровления (Р-3)).</w:t>
      </w:r>
    </w:p>
    <w:p w:rsidR="00450E35" w:rsidRDefault="00450E35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3.4. </w:t>
      </w:r>
      <w:proofErr w:type="gramStart"/>
      <w:r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Айрапетяну М. М. (на основании заявления в связи с необходимостью соблюдения линии регулирования застройки, а также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54:35:072950:41 площадью 0,0567 га, расположенного по адресу:</w:t>
      </w:r>
      <w:proofErr w:type="gramEnd"/>
      <w:r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Федерация, Новосибирская область, город Новосибирск, ул. Артиллерийская, 23 (зона застройки жилыми домами смешанной этажности (Ж-1), подзона застройки жилыми домами смешанной этажности различной плотности застройки (Ж-1.1)), с 3 м до 0 м со стороны ул. Артиллерийской, с 3 м до 1,5 м со стороны земельного участка с кадастровым номером 54:35:072950:10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AE5375" w:rsidRPr="00450E35" w:rsidRDefault="00FA3276" w:rsidP="002A52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76F57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3C1C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="00FB2A9A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B3B79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0603"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Мамедовой Т. Г. (на основании заявления в связи с тем, что наличие инженерных сетей является неблагоприятным для застройки, а также в связи с необходимостью сохранения зеленых насаждений)</w:t>
      </w:r>
      <w:r w:rsidR="00F65ED1"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536DE"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5375"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</w:t>
      </w:r>
      <w:proofErr w:type="gramEnd"/>
      <w:r w:rsidR="00AE5375" w:rsidRPr="00450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капитального строительства:</w:t>
      </w:r>
    </w:p>
    <w:p w:rsidR="00540603" w:rsidRPr="00650909" w:rsidRDefault="00540603" w:rsidP="002A52F8">
      <w:pPr>
        <w:ind w:firstLine="709"/>
        <w:jc w:val="both"/>
        <w:rPr>
          <w:sz w:val="27"/>
          <w:szCs w:val="27"/>
        </w:rPr>
      </w:pPr>
      <w:r w:rsidRPr="00650909">
        <w:rPr>
          <w:sz w:val="27"/>
          <w:szCs w:val="27"/>
        </w:rPr>
        <w:t>в части уменьшения минимального процента застройки с 25 % до 10 % в границах земельного участка с кадастровым номером 54:35:071775:21 площадью 0,1928 га, расположенного по адресу: Российская Федерация, Новосибирская область, город Новосибирск, ул. </w:t>
      </w:r>
      <w:proofErr w:type="spellStart"/>
      <w:r w:rsidRPr="00650909">
        <w:rPr>
          <w:sz w:val="27"/>
          <w:szCs w:val="27"/>
        </w:rPr>
        <w:t>Зеленодолинская</w:t>
      </w:r>
      <w:proofErr w:type="spellEnd"/>
      <w:r w:rsidRPr="00650909">
        <w:rPr>
          <w:sz w:val="27"/>
          <w:szCs w:val="27"/>
        </w:rPr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11460F" w:rsidRDefault="00540603" w:rsidP="002A52F8">
      <w:pPr>
        <w:widowControl/>
        <w:ind w:firstLine="709"/>
        <w:jc w:val="both"/>
        <w:rPr>
          <w:sz w:val="27"/>
          <w:szCs w:val="27"/>
        </w:rPr>
      </w:pPr>
      <w:r w:rsidRPr="00650909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54:35:071775:21 площадью 0,1928 га, расположенного по адресу: Российская Федерация, Новосибирская область, город Новосибирск, ул. </w:t>
      </w:r>
      <w:proofErr w:type="spellStart"/>
      <w:r w:rsidRPr="00650909">
        <w:rPr>
          <w:sz w:val="27"/>
          <w:szCs w:val="27"/>
        </w:rPr>
        <w:t>Зеленодолинская</w:t>
      </w:r>
      <w:proofErr w:type="spellEnd"/>
      <w:r w:rsidRPr="00650909">
        <w:rPr>
          <w:sz w:val="27"/>
          <w:szCs w:val="27"/>
        </w:rPr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земельного участка с кадастровым номером 54:35:071775:218.</w:t>
      </w:r>
    </w:p>
    <w:p w:rsidR="00345801" w:rsidRDefault="00345801" w:rsidP="002A52F8">
      <w:pPr>
        <w:widowControl/>
        <w:ind w:firstLine="709"/>
        <w:jc w:val="both"/>
        <w:rPr>
          <w:sz w:val="27"/>
          <w:szCs w:val="27"/>
        </w:rPr>
      </w:pPr>
    </w:p>
    <w:p w:rsidR="00450E35" w:rsidRPr="007B0508" w:rsidRDefault="00450E35" w:rsidP="002A52F8">
      <w:pPr>
        <w:widowControl/>
        <w:ind w:firstLine="709"/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1350C2" w:rsidTr="00682FFD">
        <w:tc>
          <w:tcPr>
            <w:tcW w:w="4954" w:type="dxa"/>
          </w:tcPr>
          <w:p w:rsidR="00C23CFF" w:rsidRPr="001350C2" w:rsidRDefault="00970F9A" w:rsidP="002A52F8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И. о. за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местител</w:t>
            </w: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я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председател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я</w:t>
            </w:r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1350C2" w:rsidRDefault="002B7B95" w:rsidP="002A5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DB2984" w:rsidRPr="001350C2" w:rsidRDefault="00DB2984" w:rsidP="002A5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DB2984" w:rsidRPr="001350C2" w:rsidRDefault="00DB2984" w:rsidP="002A5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2B7B95" w:rsidRPr="001350C2" w:rsidRDefault="002A04C4" w:rsidP="002A5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                 </w:t>
            </w:r>
            <w:r w:rsidR="00CC1CB8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</w:t>
            </w:r>
            <w:r w:rsidR="00C23CFF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  <w:r w:rsidR="00540603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 </w:t>
            </w:r>
            <w:r w:rsidR="00C23CFF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</w:t>
            </w:r>
            <w:r w:rsidR="007A5C36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</w:t>
            </w:r>
            <w:r w:rsidR="00540603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В. Н. Столбов</w:t>
            </w:r>
          </w:p>
        </w:tc>
      </w:tr>
      <w:tr w:rsidR="002B7B95" w:rsidRPr="001350C2" w:rsidTr="00682FFD">
        <w:tc>
          <w:tcPr>
            <w:tcW w:w="4954" w:type="dxa"/>
          </w:tcPr>
          <w:p w:rsidR="00EE1C85" w:rsidRPr="001350C2" w:rsidRDefault="00EE1C85" w:rsidP="002A52F8">
            <w:pPr>
              <w:suppressAutoHyphens/>
              <w:ind w:firstLine="709"/>
              <w:jc w:val="both"/>
              <w:rPr>
                <w:spacing w:val="0"/>
                <w:sz w:val="27"/>
                <w:szCs w:val="27"/>
              </w:rPr>
            </w:pPr>
          </w:p>
          <w:p w:rsidR="002B7B95" w:rsidRPr="001350C2" w:rsidRDefault="00A82896" w:rsidP="002A52F8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>С</w:t>
            </w:r>
            <w:r w:rsidR="002B7B95" w:rsidRPr="001350C2">
              <w:rPr>
                <w:spacing w:val="0"/>
                <w:sz w:val="27"/>
                <w:szCs w:val="27"/>
              </w:rPr>
              <w:t>екретар</w:t>
            </w:r>
            <w:r w:rsidRPr="001350C2">
              <w:rPr>
                <w:spacing w:val="0"/>
                <w:sz w:val="27"/>
                <w:szCs w:val="27"/>
              </w:rPr>
              <w:t>ь</w:t>
            </w:r>
            <w:r w:rsidR="002B7B95" w:rsidRPr="001350C2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1350C2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1350C2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1350C2" w:rsidRDefault="002B7B95" w:rsidP="002A52F8">
            <w:pPr>
              <w:suppressAutoHyphens/>
              <w:ind w:firstLine="709"/>
              <w:rPr>
                <w:spacing w:val="0"/>
                <w:sz w:val="27"/>
                <w:szCs w:val="27"/>
              </w:rPr>
            </w:pPr>
          </w:p>
          <w:p w:rsidR="002B7B95" w:rsidRPr="001350C2" w:rsidRDefault="002B7B95" w:rsidP="002A52F8">
            <w:pPr>
              <w:suppressAutoHyphens/>
              <w:ind w:firstLine="709"/>
              <w:rPr>
                <w:spacing w:val="0"/>
                <w:sz w:val="27"/>
                <w:szCs w:val="27"/>
              </w:rPr>
            </w:pPr>
          </w:p>
          <w:p w:rsidR="00AA4D1D" w:rsidRPr="001350C2" w:rsidRDefault="002B7B95" w:rsidP="002A52F8">
            <w:pPr>
              <w:suppressAutoHyphens/>
              <w:ind w:firstLine="709"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 xml:space="preserve"> </w:t>
            </w:r>
          </w:p>
          <w:p w:rsidR="002B7B95" w:rsidRPr="001350C2" w:rsidRDefault="000A583E" w:rsidP="002A52F8">
            <w:pPr>
              <w:suppressAutoHyphens/>
              <w:ind w:firstLine="709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            </w:t>
            </w:r>
            <w:r w:rsidR="00A82896" w:rsidRPr="001350C2">
              <w:rPr>
                <w:spacing w:val="0"/>
                <w:sz w:val="27"/>
                <w:szCs w:val="27"/>
              </w:rPr>
              <w:t xml:space="preserve">        </w:t>
            </w:r>
            <w:r w:rsidR="00037B48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FE36ED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A82896" w:rsidRPr="001350C2">
              <w:rPr>
                <w:spacing w:val="0"/>
                <w:sz w:val="27"/>
                <w:szCs w:val="27"/>
              </w:rPr>
              <w:t>Е. В. Спасская</w:t>
            </w:r>
          </w:p>
        </w:tc>
      </w:tr>
    </w:tbl>
    <w:p w:rsidR="00FD4BBB" w:rsidRDefault="00FD4BBB" w:rsidP="002A52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4BBB" w:rsidRDefault="00FD4BBB" w:rsidP="002A52F8">
      <w:pPr>
        <w:widowControl/>
        <w:autoSpaceDE/>
        <w:autoSpaceDN/>
        <w:adjustRightInd/>
        <w:spacing w:after="200" w:line="276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E5375" w:rsidRDefault="00AE5375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E45" w:rsidRPr="001350C2" w:rsidRDefault="004F2E45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 экспертами:</w:t>
      </w:r>
    </w:p>
    <w:p w:rsidR="00560449" w:rsidRPr="001350C2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1350C2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1350C2" w:rsidRDefault="00540603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Плаксин Д. В.</w:t>
      </w:r>
    </w:p>
    <w:p w:rsidR="00970F9A" w:rsidRDefault="00970F9A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4BBB" w:rsidRPr="001350C2" w:rsidRDefault="00FD4BBB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0F9A" w:rsidRPr="001350C2" w:rsidRDefault="00540603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4060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Лечунова</w:t>
      </w:r>
      <w:proofErr w:type="spellEnd"/>
      <w:r w:rsidRPr="00540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 А.</w:t>
      </w:r>
    </w:p>
    <w:p w:rsidR="00C163F8" w:rsidRDefault="00C163F8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163F8" w:rsidSect="00E359D4">
      <w:headerReference w:type="default" r:id="rId9"/>
      <w:pgSz w:w="11906" w:h="16838"/>
      <w:pgMar w:top="653" w:right="566" w:bottom="851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F8" w:rsidRDefault="002A52F8" w:rsidP="00762C27">
      <w:r>
        <w:separator/>
      </w:r>
    </w:p>
  </w:endnote>
  <w:endnote w:type="continuationSeparator" w:id="0">
    <w:p w:rsidR="002A52F8" w:rsidRDefault="002A52F8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F8" w:rsidRDefault="002A52F8" w:rsidP="00762C27">
      <w:r>
        <w:separator/>
      </w:r>
    </w:p>
  </w:footnote>
  <w:footnote w:type="continuationSeparator" w:id="0">
    <w:p w:rsidR="002A52F8" w:rsidRDefault="002A52F8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2A52F8" w:rsidRDefault="00F858E5">
        <w:pPr>
          <w:pStyle w:val="a5"/>
          <w:jc w:val="center"/>
        </w:pPr>
        <w:fldSimple w:instr=" PAGE   \* MERGEFORMAT ">
          <w:r w:rsidR="00903447">
            <w:rPr>
              <w:noProof/>
            </w:rPr>
            <w:t>3</w:t>
          </w:r>
        </w:fldSimple>
      </w:p>
    </w:sdtContent>
  </w:sdt>
  <w:p w:rsidR="002A52F8" w:rsidRDefault="002A52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411D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12B6"/>
    <w:rsid w:val="0007155D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583E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7036"/>
    <w:rsid w:val="000E0084"/>
    <w:rsid w:val="000E0C49"/>
    <w:rsid w:val="000E1359"/>
    <w:rsid w:val="000E1CDA"/>
    <w:rsid w:val="000E3148"/>
    <w:rsid w:val="000E3FCB"/>
    <w:rsid w:val="000E5E68"/>
    <w:rsid w:val="000E6419"/>
    <w:rsid w:val="000E7F11"/>
    <w:rsid w:val="000F05F4"/>
    <w:rsid w:val="000F15AE"/>
    <w:rsid w:val="000F1BBF"/>
    <w:rsid w:val="000F3EAE"/>
    <w:rsid w:val="000F5948"/>
    <w:rsid w:val="000F6276"/>
    <w:rsid w:val="00100AC0"/>
    <w:rsid w:val="00103C1C"/>
    <w:rsid w:val="0010470D"/>
    <w:rsid w:val="00105C4B"/>
    <w:rsid w:val="0011460F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4128F"/>
    <w:rsid w:val="001417F3"/>
    <w:rsid w:val="00142885"/>
    <w:rsid w:val="001443FA"/>
    <w:rsid w:val="001508D3"/>
    <w:rsid w:val="00152A6F"/>
    <w:rsid w:val="001540F8"/>
    <w:rsid w:val="0015437D"/>
    <w:rsid w:val="0015498E"/>
    <w:rsid w:val="00154D80"/>
    <w:rsid w:val="001554FC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52F1"/>
    <w:rsid w:val="0019672A"/>
    <w:rsid w:val="001A1E32"/>
    <w:rsid w:val="001A29B3"/>
    <w:rsid w:val="001A370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07D83"/>
    <w:rsid w:val="00213969"/>
    <w:rsid w:val="00214C36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6639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04C4"/>
    <w:rsid w:val="002A1276"/>
    <w:rsid w:val="002A352E"/>
    <w:rsid w:val="002A52F8"/>
    <w:rsid w:val="002A616C"/>
    <w:rsid w:val="002A7D28"/>
    <w:rsid w:val="002B036F"/>
    <w:rsid w:val="002B09EF"/>
    <w:rsid w:val="002B13FA"/>
    <w:rsid w:val="002B2366"/>
    <w:rsid w:val="002B2C57"/>
    <w:rsid w:val="002B3B79"/>
    <w:rsid w:val="002B7B95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6501"/>
    <w:rsid w:val="002F7ABE"/>
    <w:rsid w:val="003004C9"/>
    <w:rsid w:val="00300DB3"/>
    <w:rsid w:val="00301A9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61"/>
    <w:rsid w:val="003203E7"/>
    <w:rsid w:val="00320685"/>
    <w:rsid w:val="0032072F"/>
    <w:rsid w:val="003219A0"/>
    <w:rsid w:val="00321A7C"/>
    <w:rsid w:val="00323648"/>
    <w:rsid w:val="00326562"/>
    <w:rsid w:val="00326BA2"/>
    <w:rsid w:val="003323A2"/>
    <w:rsid w:val="00332786"/>
    <w:rsid w:val="00334B98"/>
    <w:rsid w:val="003371F9"/>
    <w:rsid w:val="003400E3"/>
    <w:rsid w:val="00340F4B"/>
    <w:rsid w:val="00342302"/>
    <w:rsid w:val="003451EF"/>
    <w:rsid w:val="00345801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5A68"/>
    <w:rsid w:val="003F7609"/>
    <w:rsid w:val="003F7711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4BBC"/>
    <w:rsid w:val="00435C59"/>
    <w:rsid w:val="00437290"/>
    <w:rsid w:val="00442A39"/>
    <w:rsid w:val="00442F1C"/>
    <w:rsid w:val="004458D4"/>
    <w:rsid w:val="004506BD"/>
    <w:rsid w:val="00450B87"/>
    <w:rsid w:val="00450E35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457E"/>
    <w:rsid w:val="004810E2"/>
    <w:rsid w:val="00481D80"/>
    <w:rsid w:val="004828DA"/>
    <w:rsid w:val="00483182"/>
    <w:rsid w:val="004835F5"/>
    <w:rsid w:val="0048360C"/>
    <w:rsid w:val="00486138"/>
    <w:rsid w:val="00487806"/>
    <w:rsid w:val="004933B1"/>
    <w:rsid w:val="0049688E"/>
    <w:rsid w:val="00496AD4"/>
    <w:rsid w:val="00496BF9"/>
    <w:rsid w:val="00497B46"/>
    <w:rsid w:val="004A10AF"/>
    <w:rsid w:val="004A45D7"/>
    <w:rsid w:val="004A5F7A"/>
    <w:rsid w:val="004A7020"/>
    <w:rsid w:val="004A7EE5"/>
    <w:rsid w:val="004B164D"/>
    <w:rsid w:val="004B181E"/>
    <w:rsid w:val="004B36D5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48E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0603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96F54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1C8A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0909"/>
    <w:rsid w:val="00652617"/>
    <w:rsid w:val="00653F2D"/>
    <w:rsid w:val="00654047"/>
    <w:rsid w:val="00655100"/>
    <w:rsid w:val="00655854"/>
    <w:rsid w:val="00655F96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30F3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26548"/>
    <w:rsid w:val="00730176"/>
    <w:rsid w:val="007312F0"/>
    <w:rsid w:val="007314C0"/>
    <w:rsid w:val="00731B85"/>
    <w:rsid w:val="007323DD"/>
    <w:rsid w:val="0073387A"/>
    <w:rsid w:val="007344A5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5417"/>
    <w:rsid w:val="00806607"/>
    <w:rsid w:val="00807976"/>
    <w:rsid w:val="00811C51"/>
    <w:rsid w:val="0081233C"/>
    <w:rsid w:val="008161B8"/>
    <w:rsid w:val="00817B3F"/>
    <w:rsid w:val="008204DB"/>
    <w:rsid w:val="00821DAE"/>
    <w:rsid w:val="008308AB"/>
    <w:rsid w:val="00833A40"/>
    <w:rsid w:val="0083448D"/>
    <w:rsid w:val="00834923"/>
    <w:rsid w:val="00834D2B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36DE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629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0B56"/>
    <w:rsid w:val="008B216E"/>
    <w:rsid w:val="008B285D"/>
    <w:rsid w:val="008B2A78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9"/>
    <w:rsid w:val="008F084C"/>
    <w:rsid w:val="008F0D2F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447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272B9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281D"/>
    <w:rsid w:val="009B6F5D"/>
    <w:rsid w:val="009C0A1E"/>
    <w:rsid w:val="009C29A9"/>
    <w:rsid w:val="009C3198"/>
    <w:rsid w:val="009C4AF9"/>
    <w:rsid w:val="009D15EE"/>
    <w:rsid w:val="009D4637"/>
    <w:rsid w:val="009D61C5"/>
    <w:rsid w:val="009D64A1"/>
    <w:rsid w:val="009D66A2"/>
    <w:rsid w:val="009E2E37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27ED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46E85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1686"/>
    <w:rsid w:val="00A72964"/>
    <w:rsid w:val="00A82896"/>
    <w:rsid w:val="00A84DD1"/>
    <w:rsid w:val="00A85374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4D1D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375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0A0C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1B23"/>
    <w:rsid w:val="00B62AF0"/>
    <w:rsid w:val="00B63DDB"/>
    <w:rsid w:val="00B63FB7"/>
    <w:rsid w:val="00B64B96"/>
    <w:rsid w:val="00B64BF4"/>
    <w:rsid w:val="00B651E5"/>
    <w:rsid w:val="00B6750E"/>
    <w:rsid w:val="00B70BC1"/>
    <w:rsid w:val="00B743C7"/>
    <w:rsid w:val="00B74EC6"/>
    <w:rsid w:val="00B75AA1"/>
    <w:rsid w:val="00B767B3"/>
    <w:rsid w:val="00B80C91"/>
    <w:rsid w:val="00B83E3F"/>
    <w:rsid w:val="00B8434D"/>
    <w:rsid w:val="00B85D70"/>
    <w:rsid w:val="00B87898"/>
    <w:rsid w:val="00B87D36"/>
    <w:rsid w:val="00B87E5A"/>
    <w:rsid w:val="00B90383"/>
    <w:rsid w:val="00B957D2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E7CEA"/>
    <w:rsid w:val="00BF0616"/>
    <w:rsid w:val="00BF378F"/>
    <w:rsid w:val="00BF5118"/>
    <w:rsid w:val="00C04D57"/>
    <w:rsid w:val="00C0586B"/>
    <w:rsid w:val="00C10170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73432"/>
    <w:rsid w:val="00C743B7"/>
    <w:rsid w:val="00C75F25"/>
    <w:rsid w:val="00C76B08"/>
    <w:rsid w:val="00C76C9B"/>
    <w:rsid w:val="00C76F90"/>
    <w:rsid w:val="00C771DB"/>
    <w:rsid w:val="00C8056C"/>
    <w:rsid w:val="00C821D5"/>
    <w:rsid w:val="00C82618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6189"/>
    <w:rsid w:val="00CC7024"/>
    <w:rsid w:val="00CC78D8"/>
    <w:rsid w:val="00CD1125"/>
    <w:rsid w:val="00CD1618"/>
    <w:rsid w:val="00CD2C0A"/>
    <w:rsid w:val="00CD2EA1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66D66"/>
    <w:rsid w:val="00D70806"/>
    <w:rsid w:val="00D708AD"/>
    <w:rsid w:val="00D70D2A"/>
    <w:rsid w:val="00D71209"/>
    <w:rsid w:val="00D7205E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1A6E"/>
    <w:rsid w:val="00E027B6"/>
    <w:rsid w:val="00E02B6E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AD1"/>
    <w:rsid w:val="00E43B18"/>
    <w:rsid w:val="00E43DAC"/>
    <w:rsid w:val="00E4433D"/>
    <w:rsid w:val="00E46E2F"/>
    <w:rsid w:val="00E475FC"/>
    <w:rsid w:val="00E50736"/>
    <w:rsid w:val="00E51491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438D"/>
    <w:rsid w:val="00E7481A"/>
    <w:rsid w:val="00E757E9"/>
    <w:rsid w:val="00E761B4"/>
    <w:rsid w:val="00E80744"/>
    <w:rsid w:val="00E83452"/>
    <w:rsid w:val="00E83876"/>
    <w:rsid w:val="00E85E4B"/>
    <w:rsid w:val="00E8796A"/>
    <w:rsid w:val="00E909D2"/>
    <w:rsid w:val="00E94FE6"/>
    <w:rsid w:val="00E975E8"/>
    <w:rsid w:val="00E97C5F"/>
    <w:rsid w:val="00EA2319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8C3"/>
    <w:rsid w:val="00F17451"/>
    <w:rsid w:val="00F17888"/>
    <w:rsid w:val="00F255C6"/>
    <w:rsid w:val="00F25662"/>
    <w:rsid w:val="00F25B21"/>
    <w:rsid w:val="00F3122E"/>
    <w:rsid w:val="00F32617"/>
    <w:rsid w:val="00F33844"/>
    <w:rsid w:val="00F33FE6"/>
    <w:rsid w:val="00F3791F"/>
    <w:rsid w:val="00F43ECC"/>
    <w:rsid w:val="00F46B82"/>
    <w:rsid w:val="00F47F94"/>
    <w:rsid w:val="00F5456E"/>
    <w:rsid w:val="00F55394"/>
    <w:rsid w:val="00F60A30"/>
    <w:rsid w:val="00F62E0A"/>
    <w:rsid w:val="00F6427C"/>
    <w:rsid w:val="00F6552F"/>
    <w:rsid w:val="00F65ED1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58E5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6912"/>
    <w:rsid w:val="00F97A0F"/>
    <w:rsid w:val="00FA0A6D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B71"/>
    <w:rsid w:val="00FB5D84"/>
    <w:rsid w:val="00FC0E5E"/>
    <w:rsid w:val="00FC28D3"/>
    <w:rsid w:val="00FC2D90"/>
    <w:rsid w:val="00FC3904"/>
    <w:rsid w:val="00FC41AC"/>
    <w:rsid w:val="00FC6B38"/>
    <w:rsid w:val="00FD4BBB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009E-3638-49D0-9A58-75D69F4F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espasskaya</dc:creator>
  <cp:lastModifiedBy>espasskaya</cp:lastModifiedBy>
  <cp:revision>30</cp:revision>
  <cp:lastPrinted>2017-09-05T05:20:00Z</cp:lastPrinted>
  <dcterms:created xsi:type="dcterms:W3CDTF">2017-08-21T11:42:00Z</dcterms:created>
  <dcterms:modified xsi:type="dcterms:W3CDTF">2017-09-05T09:50:00Z</dcterms:modified>
</cp:coreProperties>
</file>